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29C7" w:rsidRDefault="006029C7">
      <w:pPr>
        <w:spacing w:line="240" w:lineRule="auto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A8B31" wp14:editId="50EAB92E">
                <wp:simplePos x="0" y="0"/>
                <wp:positionH relativeFrom="column">
                  <wp:posOffset>990600</wp:posOffset>
                </wp:positionH>
                <wp:positionV relativeFrom="paragraph">
                  <wp:posOffset>-219075</wp:posOffset>
                </wp:positionV>
                <wp:extent cx="4886325" cy="4476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9C7" w:rsidRPr="006029C7" w:rsidRDefault="006029C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029C7">
                              <w:rPr>
                                <w:b/>
                                <w:sz w:val="52"/>
                                <w:szCs w:val="52"/>
                              </w:rPr>
                              <w:t>CAMP CHI-CUE-GO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A8B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pt;margin-top:-17.25pt;width:384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1glAIAALIFAAAOAAAAZHJzL2Uyb0RvYy54bWysVE1PGzEQvVfqf7B8L5uEJKR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" fillcolor="white [3201]" strokeweight=".5pt">
                <v:textbox>
                  <w:txbxContent>
                    <w:p w:rsidR="006029C7" w:rsidRPr="006029C7" w:rsidRDefault="006029C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6029C7">
                        <w:rPr>
                          <w:b/>
                          <w:sz w:val="52"/>
                          <w:szCs w:val="52"/>
                        </w:rPr>
                        <w:t>CAMP CHI-CUE-GO REGISTRATION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72C9FB84" wp14:editId="49C2FE20">
            <wp:simplePos x="0" y="0"/>
            <wp:positionH relativeFrom="column">
              <wp:posOffset>-361950</wp:posOffset>
            </wp:positionH>
            <wp:positionV relativeFrom="page">
              <wp:posOffset>152400</wp:posOffset>
            </wp:positionV>
            <wp:extent cx="1261745" cy="12433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iginal_logo_camp_chi_cue_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2336" behindDoc="1" locked="0" layoutInCell="1" allowOverlap="1" wp14:anchorId="589BEAB7" wp14:editId="70884731">
            <wp:simplePos x="0" y="0"/>
            <wp:positionH relativeFrom="page">
              <wp:posOffset>6419850</wp:posOffset>
            </wp:positionH>
            <wp:positionV relativeFrom="page">
              <wp:posOffset>152400</wp:posOffset>
            </wp:positionV>
            <wp:extent cx="1257300" cy="12414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iginal_logo_camp_chi_cue_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81B" w:rsidRDefault="00F55467">
      <w:pPr>
        <w:spacing w:line="240" w:lineRule="auto"/>
        <w:jc w:val="center"/>
      </w:pPr>
      <w:r>
        <w:rPr>
          <w:sz w:val="36"/>
        </w:rPr>
        <w:t>July 20-22, 2017</w:t>
      </w:r>
    </w:p>
    <w:p w:rsidR="00595823" w:rsidRDefault="00F55467" w:rsidP="004609EE">
      <w:pPr>
        <w:spacing w:after="0" w:line="240" w:lineRule="auto"/>
        <w:jc w:val="center"/>
        <w:rPr>
          <w:sz w:val="36"/>
        </w:rPr>
      </w:pPr>
      <w:r>
        <w:rPr>
          <w:sz w:val="36"/>
        </w:rPr>
        <w:t>Illinois School for the Deaf</w:t>
      </w:r>
    </w:p>
    <w:p w:rsidR="00F55467" w:rsidRDefault="00F55467" w:rsidP="004609EE">
      <w:pPr>
        <w:spacing w:after="0" w:line="240" w:lineRule="auto"/>
        <w:jc w:val="center"/>
        <w:rPr>
          <w:sz w:val="36"/>
        </w:rPr>
      </w:pPr>
      <w:r>
        <w:rPr>
          <w:sz w:val="36"/>
        </w:rPr>
        <w:t>125 Webster Ave, Jacksonville, IL  62650</w:t>
      </w:r>
    </w:p>
    <w:p w:rsidR="004609EE" w:rsidRDefault="00595823" w:rsidP="004609E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1FD740" wp14:editId="0A918B32">
            <wp:simplePos x="0" y="0"/>
            <wp:positionH relativeFrom="margin">
              <wp:posOffset>1405890</wp:posOffset>
            </wp:positionH>
            <wp:positionV relativeFrom="page">
              <wp:posOffset>1905000</wp:posOffset>
            </wp:positionV>
            <wp:extent cx="2240280" cy="767715"/>
            <wp:effectExtent l="0" t="0" r="7620" b="0"/>
            <wp:wrapThrough wrapText="bothSides">
              <wp:wrapPolygon edited="0">
                <wp:start x="14878" y="0"/>
                <wp:lineTo x="0" y="2680"/>
                <wp:lineTo x="0" y="18759"/>
                <wp:lineTo x="16531" y="20903"/>
                <wp:lineTo x="19653" y="20903"/>
                <wp:lineTo x="19837" y="20903"/>
                <wp:lineTo x="21490" y="17151"/>
                <wp:lineTo x="21490" y="2144"/>
                <wp:lineTo x="15796" y="0"/>
                <wp:lineTo x="14878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GBMS-AEHI Combined for Pr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81B" w:rsidRDefault="009C15D3">
      <w:pPr>
        <w:spacing w:line="240" w:lineRule="auto"/>
        <w:jc w:val="center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F7EB91B" wp14:editId="4B901C5F">
            <wp:simplePos x="0" y="0"/>
            <wp:positionH relativeFrom="page">
              <wp:posOffset>4487545</wp:posOffset>
            </wp:positionH>
            <wp:positionV relativeFrom="page">
              <wp:posOffset>2027612</wp:posOffset>
            </wp:positionV>
            <wp:extent cx="2042160" cy="474980"/>
            <wp:effectExtent l="0" t="0" r="0" b="1270"/>
            <wp:wrapSquare wrapText="bothSides"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81B" w:rsidRDefault="0004281B">
      <w:pPr>
        <w:spacing w:line="240" w:lineRule="auto"/>
        <w:jc w:val="center"/>
      </w:pPr>
    </w:p>
    <w:p w:rsidR="0004281B" w:rsidRDefault="00196A14">
      <w:pPr>
        <w:spacing w:after="0" w:line="240" w:lineRule="auto"/>
        <w:jc w:val="center"/>
      </w:pPr>
      <w:r>
        <w:rPr>
          <w:b/>
          <w:sz w:val="48"/>
        </w:rPr>
        <w:t xml:space="preserve">                                                       </w:t>
      </w:r>
    </w:p>
    <w:tbl>
      <w:tblPr>
        <w:tblStyle w:val="a"/>
        <w:tblW w:w="110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810"/>
        <w:gridCol w:w="3645"/>
      </w:tblGrid>
      <w:tr w:rsidR="0004281B">
        <w:tc>
          <w:tcPr>
            <w:tcW w:w="3600" w:type="dxa"/>
          </w:tcPr>
          <w:p w:rsidR="0004281B" w:rsidRDefault="00196A14">
            <w:r>
              <w:t>Family Name</w:t>
            </w:r>
          </w:p>
          <w:p w:rsidR="0004281B" w:rsidRDefault="0004281B"/>
          <w:p w:rsidR="0004281B" w:rsidRDefault="0004281B"/>
        </w:tc>
        <w:tc>
          <w:tcPr>
            <w:tcW w:w="3810" w:type="dxa"/>
          </w:tcPr>
          <w:p w:rsidR="0004281B" w:rsidRDefault="00196A14">
            <w:r>
              <w:t>Address</w:t>
            </w:r>
          </w:p>
          <w:p w:rsidR="0004281B" w:rsidRDefault="0004281B"/>
          <w:p w:rsidR="0004281B" w:rsidRDefault="0004281B"/>
        </w:tc>
        <w:tc>
          <w:tcPr>
            <w:tcW w:w="3645" w:type="dxa"/>
          </w:tcPr>
          <w:p w:rsidR="0004281B" w:rsidRDefault="00196A14">
            <w:r>
              <w:t>City, State, Zip</w:t>
            </w:r>
          </w:p>
          <w:p w:rsidR="0004281B" w:rsidRDefault="0004281B"/>
          <w:p w:rsidR="0004281B" w:rsidRDefault="0004281B"/>
        </w:tc>
      </w:tr>
      <w:tr w:rsidR="0004281B">
        <w:tc>
          <w:tcPr>
            <w:tcW w:w="3600" w:type="dxa"/>
          </w:tcPr>
          <w:p w:rsidR="0004281B" w:rsidRDefault="00196A14">
            <w:r>
              <w:t>Email</w:t>
            </w:r>
          </w:p>
          <w:p w:rsidR="0004281B" w:rsidRDefault="0004281B"/>
          <w:p w:rsidR="0004281B" w:rsidRDefault="0004281B"/>
        </w:tc>
        <w:tc>
          <w:tcPr>
            <w:tcW w:w="3810" w:type="dxa"/>
          </w:tcPr>
          <w:p w:rsidR="0004281B" w:rsidRDefault="00196A14">
            <w:r>
              <w:t>Phone</w:t>
            </w:r>
          </w:p>
        </w:tc>
        <w:tc>
          <w:tcPr>
            <w:tcW w:w="3645" w:type="dxa"/>
          </w:tcPr>
          <w:p w:rsidR="0004281B" w:rsidRDefault="00196A14">
            <w:r>
              <w:t>Phone</w:t>
            </w:r>
          </w:p>
          <w:p w:rsidR="0004281B" w:rsidRDefault="0004281B"/>
        </w:tc>
      </w:tr>
      <w:tr w:rsidR="0004281B">
        <w:trPr>
          <w:trHeight w:val="220"/>
        </w:trPr>
        <w:tc>
          <w:tcPr>
            <w:tcW w:w="11055" w:type="dxa"/>
            <w:gridSpan w:val="3"/>
          </w:tcPr>
          <w:p w:rsidR="0004281B" w:rsidRDefault="00196A14">
            <w:pPr>
              <w:rPr>
                <w:b/>
              </w:rPr>
            </w:pPr>
            <w:r>
              <w:rPr>
                <w:b/>
              </w:rPr>
              <w:t>Would you like more information about membership with the NCSA (National Cued Speech Association)?   Yes    No</w:t>
            </w:r>
          </w:p>
          <w:p w:rsidR="000C3D28" w:rsidRDefault="000C3D28"/>
        </w:tc>
      </w:tr>
    </w:tbl>
    <w:p w:rsidR="0004281B" w:rsidRDefault="0004281B">
      <w:pPr>
        <w:spacing w:line="240" w:lineRule="auto"/>
      </w:pPr>
    </w:p>
    <w:tbl>
      <w:tblPr>
        <w:tblStyle w:val="a0"/>
        <w:tblW w:w="110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815"/>
        <w:gridCol w:w="2170"/>
        <w:gridCol w:w="2550"/>
        <w:gridCol w:w="1875"/>
        <w:gridCol w:w="1620"/>
      </w:tblGrid>
      <w:tr w:rsidR="0004281B" w:rsidTr="0083646E">
        <w:tc>
          <w:tcPr>
            <w:tcW w:w="2025" w:type="dxa"/>
          </w:tcPr>
          <w:p w:rsidR="0004281B" w:rsidRDefault="00196A14">
            <w:r>
              <w:t>First &amp; Last Name</w:t>
            </w:r>
          </w:p>
        </w:tc>
        <w:tc>
          <w:tcPr>
            <w:tcW w:w="815" w:type="dxa"/>
          </w:tcPr>
          <w:p w:rsidR="0083646E" w:rsidRDefault="00196A14">
            <w:r>
              <w:t>If child, Age/</w:t>
            </w:r>
          </w:p>
          <w:p w:rsidR="0004281B" w:rsidRDefault="00196A14">
            <w:r>
              <w:t>Grade Level</w:t>
            </w:r>
          </w:p>
        </w:tc>
        <w:tc>
          <w:tcPr>
            <w:tcW w:w="2170" w:type="dxa"/>
          </w:tcPr>
          <w:p w:rsidR="0004281B" w:rsidRDefault="00196A14">
            <w:r>
              <w:t>If D/HH, amplification and communication modality</w:t>
            </w:r>
          </w:p>
        </w:tc>
        <w:tc>
          <w:tcPr>
            <w:tcW w:w="2550" w:type="dxa"/>
          </w:tcPr>
          <w:p w:rsidR="0004281B" w:rsidRDefault="00196A14" w:rsidP="000C3D28">
            <w:r>
              <w:t xml:space="preserve">Cued </w:t>
            </w:r>
            <w:r w:rsidR="000C3D28">
              <w:t xml:space="preserve">Speech workshop level (Level 1, Level 2, Level 3, </w:t>
            </w:r>
            <w:r>
              <w:t>youth/teen, child</w:t>
            </w:r>
            <w:r w:rsidR="000C3D28">
              <w:t xml:space="preserve"> OR unsure</w:t>
            </w:r>
            <w:r>
              <w:t>)</w:t>
            </w:r>
          </w:p>
        </w:tc>
        <w:tc>
          <w:tcPr>
            <w:tcW w:w="1875" w:type="dxa"/>
          </w:tcPr>
          <w:p w:rsidR="0004281B" w:rsidRDefault="00196A14">
            <w:r>
              <w:t>Accommodations needed?  (communication, dietary, etc.)</w:t>
            </w:r>
          </w:p>
        </w:tc>
        <w:tc>
          <w:tcPr>
            <w:tcW w:w="1620" w:type="dxa"/>
          </w:tcPr>
          <w:p w:rsidR="0004281B" w:rsidRDefault="00196A14">
            <w:r>
              <w:t>Are you a family member, educator, or professional?</w:t>
            </w:r>
          </w:p>
        </w:tc>
      </w:tr>
      <w:tr w:rsidR="0004281B" w:rsidTr="0083646E">
        <w:tc>
          <w:tcPr>
            <w:tcW w:w="2025" w:type="dxa"/>
          </w:tcPr>
          <w:p w:rsidR="0004281B" w:rsidRDefault="0004281B"/>
          <w:p w:rsidR="0004281B" w:rsidRDefault="0004281B"/>
        </w:tc>
        <w:tc>
          <w:tcPr>
            <w:tcW w:w="815" w:type="dxa"/>
          </w:tcPr>
          <w:p w:rsidR="0004281B" w:rsidRDefault="0004281B"/>
        </w:tc>
        <w:tc>
          <w:tcPr>
            <w:tcW w:w="2170" w:type="dxa"/>
          </w:tcPr>
          <w:p w:rsidR="0004281B" w:rsidRDefault="0004281B"/>
        </w:tc>
        <w:tc>
          <w:tcPr>
            <w:tcW w:w="2550" w:type="dxa"/>
          </w:tcPr>
          <w:p w:rsidR="0004281B" w:rsidRDefault="0004281B"/>
        </w:tc>
        <w:tc>
          <w:tcPr>
            <w:tcW w:w="1875" w:type="dxa"/>
          </w:tcPr>
          <w:p w:rsidR="0004281B" w:rsidRDefault="0004281B"/>
        </w:tc>
        <w:tc>
          <w:tcPr>
            <w:tcW w:w="1620" w:type="dxa"/>
          </w:tcPr>
          <w:p w:rsidR="0004281B" w:rsidRDefault="0004281B"/>
        </w:tc>
      </w:tr>
      <w:tr w:rsidR="0004281B" w:rsidTr="0083646E">
        <w:tc>
          <w:tcPr>
            <w:tcW w:w="2025" w:type="dxa"/>
          </w:tcPr>
          <w:p w:rsidR="0004281B" w:rsidRDefault="0004281B"/>
          <w:p w:rsidR="0004281B" w:rsidRDefault="0004281B"/>
        </w:tc>
        <w:tc>
          <w:tcPr>
            <w:tcW w:w="815" w:type="dxa"/>
          </w:tcPr>
          <w:p w:rsidR="0004281B" w:rsidRDefault="0004281B"/>
        </w:tc>
        <w:tc>
          <w:tcPr>
            <w:tcW w:w="2170" w:type="dxa"/>
          </w:tcPr>
          <w:p w:rsidR="0004281B" w:rsidRDefault="0004281B"/>
        </w:tc>
        <w:tc>
          <w:tcPr>
            <w:tcW w:w="2550" w:type="dxa"/>
          </w:tcPr>
          <w:p w:rsidR="0004281B" w:rsidRDefault="0004281B"/>
        </w:tc>
        <w:tc>
          <w:tcPr>
            <w:tcW w:w="1875" w:type="dxa"/>
          </w:tcPr>
          <w:p w:rsidR="0004281B" w:rsidRDefault="0004281B"/>
        </w:tc>
        <w:tc>
          <w:tcPr>
            <w:tcW w:w="1620" w:type="dxa"/>
          </w:tcPr>
          <w:p w:rsidR="0004281B" w:rsidRDefault="0004281B"/>
        </w:tc>
      </w:tr>
      <w:tr w:rsidR="0004281B" w:rsidTr="0083646E">
        <w:tc>
          <w:tcPr>
            <w:tcW w:w="2025" w:type="dxa"/>
          </w:tcPr>
          <w:p w:rsidR="0004281B" w:rsidRDefault="0004281B"/>
          <w:p w:rsidR="0004281B" w:rsidRDefault="0004281B"/>
        </w:tc>
        <w:tc>
          <w:tcPr>
            <w:tcW w:w="815" w:type="dxa"/>
          </w:tcPr>
          <w:p w:rsidR="0004281B" w:rsidRDefault="0004281B"/>
        </w:tc>
        <w:tc>
          <w:tcPr>
            <w:tcW w:w="2170" w:type="dxa"/>
          </w:tcPr>
          <w:p w:rsidR="0004281B" w:rsidRDefault="0004281B"/>
        </w:tc>
        <w:tc>
          <w:tcPr>
            <w:tcW w:w="2550" w:type="dxa"/>
          </w:tcPr>
          <w:p w:rsidR="0004281B" w:rsidRDefault="0004281B"/>
        </w:tc>
        <w:tc>
          <w:tcPr>
            <w:tcW w:w="1875" w:type="dxa"/>
          </w:tcPr>
          <w:p w:rsidR="0004281B" w:rsidRDefault="0004281B"/>
        </w:tc>
        <w:tc>
          <w:tcPr>
            <w:tcW w:w="1620" w:type="dxa"/>
          </w:tcPr>
          <w:p w:rsidR="0004281B" w:rsidRDefault="0004281B"/>
        </w:tc>
      </w:tr>
      <w:tr w:rsidR="0004281B" w:rsidTr="0083646E">
        <w:tc>
          <w:tcPr>
            <w:tcW w:w="2025" w:type="dxa"/>
          </w:tcPr>
          <w:p w:rsidR="0004281B" w:rsidRDefault="0004281B"/>
          <w:p w:rsidR="0004281B" w:rsidRDefault="0004281B"/>
        </w:tc>
        <w:tc>
          <w:tcPr>
            <w:tcW w:w="815" w:type="dxa"/>
          </w:tcPr>
          <w:p w:rsidR="0004281B" w:rsidRDefault="0004281B"/>
        </w:tc>
        <w:tc>
          <w:tcPr>
            <w:tcW w:w="2170" w:type="dxa"/>
          </w:tcPr>
          <w:p w:rsidR="0004281B" w:rsidRDefault="0004281B"/>
        </w:tc>
        <w:tc>
          <w:tcPr>
            <w:tcW w:w="2550" w:type="dxa"/>
          </w:tcPr>
          <w:p w:rsidR="0004281B" w:rsidRDefault="0004281B"/>
        </w:tc>
        <w:tc>
          <w:tcPr>
            <w:tcW w:w="1875" w:type="dxa"/>
          </w:tcPr>
          <w:p w:rsidR="0004281B" w:rsidRDefault="0004281B"/>
        </w:tc>
        <w:tc>
          <w:tcPr>
            <w:tcW w:w="1620" w:type="dxa"/>
          </w:tcPr>
          <w:p w:rsidR="0004281B" w:rsidRDefault="0004281B"/>
        </w:tc>
      </w:tr>
      <w:tr w:rsidR="0004281B" w:rsidTr="0083646E">
        <w:tc>
          <w:tcPr>
            <w:tcW w:w="2025" w:type="dxa"/>
          </w:tcPr>
          <w:p w:rsidR="0004281B" w:rsidRDefault="0004281B"/>
          <w:p w:rsidR="0004281B" w:rsidRDefault="0004281B"/>
        </w:tc>
        <w:tc>
          <w:tcPr>
            <w:tcW w:w="815" w:type="dxa"/>
          </w:tcPr>
          <w:p w:rsidR="0004281B" w:rsidRDefault="0004281B"/>
        </w:tc>
        <w:tc>
          <w:tcPr>
            <w:tcW w:w="2170" w:type="dxa"/>
          </w:tcPr>
          <w:p w:rsidR="0004281B" w:rsidRDefault="0004281B"/>
        </w:tc>
        <w:tc>
          <w:tcPr>
            <w:tcW w:w="2550" w:type="dxa"/>
          </w:tcPr>
          <w:p w:rsidR="0004281B" w:rsidRDefault="0004281B"/>
        </w:tc>
        <w:tc>
          <w:tcPr>
            <w:tcW w:w="1875" w:type="dxa"/>
          </w:tcPr>
          <w:p w:rsidR="0004281B" w:rsidRDefault="0004281B"/>
        </w:tc>
        <w:tc>
          <w:tcPr>
            <w:tcW w:w="1620" w:type="dxa"/>
          </w:tcPr>
          <w:p w:rsidR="0004281B" w:rsidRDefault="0004281B"/>
        </w:tc>
      </w:tr>
    </w:tbl>
    <w:p w:rsidR="0004281B" w:rsidRDefault="00196A14">
      <w:pPr>
        <w:spacing w:line="240" w:lineRule="auto"/>
      </w:pPr>
      <w:bookmarkStart w:id="0" w:name="h.gjdgxs" w:colFirst="0" w:colLast="0"/>
      <w:bookmarkEnd w:id="0"/>
      <w:r>
        <w:rPr>
          <w:b/>
        </w:rPr>
        <w:t xml:space="preserve">Fees** (includes meals, snacks, and materials):  </w:t>
      </w:r>
      <w:r w:rsidR="000C3D28">
        <w:rPr>
          <w:b/>
          <w:i/>
          <w:color w:val="FF0000"/>
          <w:u w:val="single"/>
        </w:rPr>
        <w:t>REGISTERING AFTER JULY 1</w:t>
      </w:r>
      <w:r w:rsidR="0013035B">
        <w:rPr>
          <w:b/>
          <w:i/>
          <w:color w:val="FF0000"/>
          <w:u w:val="single"/>
        </w:rPr>
        <w:t>st</w:t>
      </w:r>
      <w:r>
        <w:rPr>
          <w:b/>
          <w:i/>
          <w:color w:val="FF0000"/>
          <w:u w:val="single"/>
        </w:rPr>
        <w:t>?  ADD $25 FOR LATE REGISTRATION!</w:t>
      </w:r>
    </w:p>
    <w:tbl>
      <w:tblPr>
        <w:tblStyle w:val="a1"/>
        <w:tblW w:w="110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170"/>
        <w:gridCol w:w="1440"/>
        <w:gridCol w:w="2700"/>
        <w:gridCol w:w="3510"/>
      </w:tblGrid>
      <w:tr w:rsidR="0004281B">
        <w:tc>
          <w:tcPr>
            <w:tcW w:w="2268" w:type="dxa"/>
          </w:tcPr>
          <w:p w:rsidR="0004281B" w:rsidRDefault="00196A14">
            <w:r>
              <w:t>Individuals</w:t>
            </w:r>
          </w:p>
        </w:tc>
        <w:tc>
          <w:tcPr>
            <w:tcW w:w="1170" w:type="dxa"/>
          </w:tcPr>
          <w:p w:rsidR="0004281B" w:rsidRDefault="00196A14">
            <w:r>
              <w:t>$150</w:t>
            </w:r>
          </w:p>
        </w:tc>
        <w:tc>
          <w:tcPr>
            <w:tcW w:w="1440" w:type="dxa"/>
          </w:tcPr>
          <w:p w:rsidR="0004281B" w:rsidRDefault="0004281B"/>
        </w:tc>
        <w:tc>
          <w:tcPr>
            <w:tcW w:w="6210" w:type="dxa"/>
            <w:gridSpan w:val="2"/>
          </w:tcPr>
          <w:p w:rsidR="0004281B" w:rsidRDefault="00196A14">
            <w:r>
              <w:rPr>
                <w:b/>
              </w:rPr>
              <w:t xml:space="preserve">If paying by credit card:   </w:t>
            </w:r>
            <w:proofErr w:type="spellStart"/>
            <w:r>
              <w:t>Mastercard</w:t>
            </w:r>
            <w:proofErr w:type="spellEnd"/>
            <w:r>
              <w:t xml:space="preserve">    Visa    Discover  (circle one)</w:t>
            </w:r>
          </w:p>
        </w:tc>
      </w:tr>
      <w:tr w:rsidR="0004281B">
        <w:tc>
          <w:tcPr>
            <w:tcW w:w="2268" w:type="dxa"/>
          </w:tcPr>
          <w:p w:rsidR="0004281B" w:rsidRDefault="00196A14">
            <w:r>
              <w:t>Family of 2 or 3</w:t>
            </w:r>
          </w:p>
        </w:tc>
        <w:tc>
          <w:tcPr>
            <w:tcW w:w="1170" w:type="dxa"/>
          </w:tcPr>
          <w:p w:rsidR="0004281B" w:rsidRDefault="00196A14">
            <w:r>
              <w:t>$200</w:t>
            </w:r>
          </w:p>
        </w:tc>
        <w:tc>
          <w:tcPr>
            <w:tcW w:w="1440" w:type="dxa"/>
          </w:tcPr>
          <w:p w:rsidR="0004281B" w:rsidRDefault="0004281B"/>
        </w:tc>
        <w:tc>
          <w:tcPr>
            <w:tcW w:w="6210" w:type="dxa"/>
            <w:gridSpan w:val="2"/>
          </w:tcPr>
          <w:p w:rsidR="0004281B" w:rsidRDefault="00196A14">
            <w:r>
              <w:t>Card #</w:t>
            </w:r>
          </w:p>
        </w:tc>
      </w:tr>
      <w:tr w:rsidR="0004281B">
        <w:tc>
          <w:tcPr>
            <w:tcW w:w="2268" w:type="dxa"/>
          </w:tcPr>
          <w:p w:rsidR="0004281B" w:rsidRDefault="00196A14">
            <w:r>
              <w:t>Family of 4</w:t>
            </w:r>
          </w:p>
        </w:tc>
        <w:tc>
          <w:tcPr>
            <w:tcW w:w="1170" w:type="dxa"/>
          </w:tcPr>
          <w:p w:rsidR="0004281B" w:rsidRDefault="00196A14">
            <w:r>
              <w:t>$250</w:t>
            </w:r>
          </w:p>
        </w:tc>
        <w:tc>
          <w:tcPr>
            <w:tcW w:w="1440" w:type="dxa"/>
          </w:tcPr>
          <w:p w:rsidR="0004281B" w:rsidRDefault="0004281B"/>
        </w:tc>
        <w:tc>
          <w:tcPr>
            <w:tcW w:w="2700" w:type="dxa"/>
          </w:tcPr>
          <w:p w:rsidR="0004281B" w:rsidRDefault="00196A14">
            <w:r>
              <w:t>Expiration Date:</w:t>
            </w:r>
          </w:p>
        </w:tc>
        <w:tc>
          <w:tcPr>
            <w:tcW w:w="3510" w:type="dxa"/>
            <w:vMerge w:val="restart"/>
          </w:tcPr>
          <w:p w:rsidR="0004281B" w:rsidRDefault="00196A14">
            <w:r>
              <w:t>Signature:</w:t>
            </w:r>
          </w:p>
        </w:tc>
      </w:tr>
      <w:tr w:rsidR="0004281B">
        <w:tc>
          <w:tcPr>
            <w:tcW w:w="2268" w:type="dxa"/>
          </w:tcPr>
          <w:p w:rsidR="0004281B" w:rsidRDefault="00196A14">
            <w:r>
              <w:t>Family of 5+</w:t>
            </w:r>
          </w:p>
        </w:tc>
        <w:tc>
          <w:tcPr>
            <w:tcW w:w="1170" w:type="dxa"/>
          </w:tcPr>
          <w:p w:rsidR="0004281B" w:rsidRDefault="00196A14">
            <w:r>
              <w:t>$300</w:t>
            </w:r>
          </w:p>
        </w:tc>
        <w:tc>
          <w:tcPr>
            <w:tcW w:w="1440" w:type="dxa"/>
          </w:tcPr>
          <w:p w:rsidR="0004281B" w:rsidRDefault="0004281B"/>
        </w:tc>
        <w:tc>
          <w:tcPr>
            <w:tcW w:w="2700" w:type="dxa"/>
          </w:tcPr>
          <w:p w:rsidR="0004281B" w:rsidRDefault="00196A14">
            <w:r>
              <w:t>Security Code:</w:t>
            </w:r>
          </w:p>
        </w:tc>
        <w:tc>
          <w:tcPr>
            <w:tcW w:w="3510" w:type="dxa"/>
            <w:vMerge/>
          </w:tcPr>
          <w:p w:rsidR="0004281B" w:rsidRDefault="0004281B"/>
        </w:tc>
      </w:tr>
      <w:tr w:rsidR="0004281B">
        <w:tc>
          <w:tcPr>
            <w:tcW w:w="2268" w:type="dxa"/>
          </w:tcPr>
          <w:p w:rsidR="0004281B" w:rsidRDefault="0004281B"/>
        </w:tc>
        <w:tc>
          <w:tcPr>
            <w:tcW w:w="1170" w:type="dxa"/>
          </w:tcPr>
          <w:p w:rsidR="0004281B" w:rsidRDefault="00196A14">
            <w:pPr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</w:tcPr>
          <w:p w:rsidR="0004281B" w:rsidRDefault="0004281B"/>
        </w:tc>
        <w:tc>
          <w:tcPr>
            <w:tcW w:w="2700" w:type="dxa"/>
          </w:tcPr>
          <w:p w:rsidR="0004281B" w:rsidRDefault="00196A14">
            <w:r>
              <w:t>Billing Zip Code:</w:t>
            </w:r>
          </w:p>
        </w:tc>
        <w:tc>
          <w:tcPr>
            <w:tcW w:w="3510" w:type="dxa"/>
            <w:vMerge/>
          </w:tcPr>
          <w:p w:rsidR="0004281B" w:rsidRDefault="0004281B"/>
        </w:tc>
      </w:tr>
    </w:tbl>
    <w:p w:rsidR="0004281B" w:rsidRDefault="00196A14">
      <w:pPr>
        <w:spacing w:line="240" w:lineRule="auto"/>
      </w:pPr>
      <w:r>
        <w:rPr>
          <w:i/>
        </w:rPr>
        <w:t>**Fees are non-refundable.  We accept credit cards, checks, and money orders.  Please register multiple families separately.  Thanks!</w:t>
      </w:r>
    </w:p>
    <w:p w:rsidR="0004281B" w:rsidRDefault="00196A14">
      <w:pPr>
        <w:spacing w:line="240" w:lineRule="auto"/>
      </w:pPr>
      <w:r>
        <w:t>Checks/money orders can be made payable to AGBMS-AEHI.  Registration form should be sent to AGBMS-AEHI, 9300 Capitol Dr., Wheeling, IL 60090 or faxed to 847-850-5493.  You may also call in your registration at 847-850-5490</w:t>
      </w:r>
      <w:r w:rsidR="000C3D28">
        <w:t xml:space="preserve"> or email it to </w:t>
      </w:r>
      <w:r w:rsidR="000C3D28" w:rsidRPr="000C3D28">
        <w:rPr>
          <w:color w:val="1E03BD"/>
          <w:u w:val="single"/>
        </w:rPr>
        <w:t>karla.giese@agbms.org</w:t>
      </w:r>
      <w:r>
        <w:t>.</w:t>
      </w:r>
      <w:bookmarkStart w:id="1" w:name="_GoBack"/>
      <w:bookmarkEnd w:id="1"/>
    </w:p>
    <w:p w:rsidR="000C3D28" w:rsidRDefault="00196A14">
      <w:pPr>
        <w:spacing w:line="240" w:lineRule="auto"/>
      </w:pPr>
      <w:r>
        <w:t>Online registration and payment with credit card</w:t>
      </w:r>
      <w:r w:rsidR="000C3D28">
        <w:t>/PayPal</w:t>
      </w:r>
      <w:r>
        <w:t xml:space="preserve"> is available at </w:t>
      </w:r>
      <w:r w:rsidR="0013035B" w:rsidRPr="003D72D7">
        <w:rPr>
          <w:color w:val="0000FF"/>
          <w:u w:val="single"/>
        </w:rPr>
        <w:t>www.agbms.org/camp-chi-cue-go-2017.html</w:t>
      </w:r>
    </w:p>
    <w:p w:rsidR="0004281B" w:rsidRDefault="00196A14">
      <w:pPr>
        <w:spacing w:line="240" w:lineRule="auto"/>
      </w:pPr>
      <w:r>
        <w:t>Q</w:t>
      </w:r>
      <w:r w:rsidR="000C3D28">
        <w:t>uestions?  Contact Karla Giese</w:t>
      </w:r>
      <w:r>
        <w:t xml:space="preserve"> at </w:t>
      </w:r>
      <w:hyperlink r:id="rId8">
        <w:r>
          <w:rPr>
            <w:color w:val="0000FF"/>
            <w:u w:val="single"/>
          </w:rPr>
          <w:t>karla.giese@agbms.org</w:t>
        </w:r>
      </w:hyperlink>
      <w:r>
        <w:t xml:space="preserve"> or call 847-850-5490.    </w:t>
      </w:r>
    </w:p>
    <w:sectPr w:rsidR="0004281B">
      <w:pgSz w:w="12240" w:h="15840"/>
      <w:pgMar w:top="72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1B"/>
    <w:rsid w:val="0004281B"/>
    <w:rsid w:val="000C3D28"/>
    <w:rsid w:val="000F57FE"/>
    <w:rsid w:val="00113B3A"/>
    <w:rsid w:val="0013035B"/>
    <w:rsid w:val="00196A14"/>
    <w:rsid w:val="001F115B"/>
    <w:rsid w:val="002C65C9"/>
    <w:rsid w:val="002C7D94"/>
    <w:rsid w:val="003D72D7"/>
    <w:rsid w:val="004609EE"/>
    <w:rsid w:val="004C2F13"/>
    <w:rsid w:val="00594A14"/>
    <w:rsid w:val="00595823"/>
    <w:rsid w:val="006029C7"/>
    <w:rsid w:val="006307D8"/>
    <w:rsid w:val="0083646E"/>
    <w:rsid w:val="009071AD"/>
    <w:rsid w:val="009C15D3"/>
    <w:rsid w:val="00AC2C95"/>
    <w:rsid w:val="00B8346E"/>
    <w:rsid w:val="00F151FD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686A"/>
  <w15:docId w15:val="{2A2ED42B-0AE0-4C62-B3F8-161D759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C3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giese@agbm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AEHI AGBMS</dc:creator>
  <cp:lastModifiedBy>AGBMS-AEHI</cp:lastModifiedBy>
  <cp:revision>4</cp:revision>
  <cp:lastPrinted>2015-05-02T13:44:00Z</cp:lastPrinted>
  <dcterms:created xsi:type="dcterms:W3CDTF">2017-04-01T17:32:00Z</dcterms:created>
  <dcterms:modified xsi:type="dcterms:W3CDTF">2017-04-01T17:38:00Z</dcterms:modified>
</cp:coreProperties>
</file>